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8685B" w:rsidRDefault="003A4797" w:rsidP="003A4797">
      <w:pPr>
        <w:jc w:val="center"/>
      </w:pPr>
      <w:r>
        <w:t>The Hills Academy</w:t>
      </w:r>
    </w:p>
    <w:p w:rsidR="003A4797" w:rsidRDefault="003A4797" w:rsidP="003A4797">
      <w:pPr>
        <w:jc w:val="center"/>
      </w:pPr>
      <w:r>
        <w:t>National Assessment outcomes</w:t>
      </w:r>
    </w:p>
    <w:p w:rsidR="003A4797" w:rsidRDefault="003A4797" w:rsidP="003A4797">
      <w:pPr>
        <w:jc w:val="center"/>
      </w:pPr>
      <w:r>
        <w:t>2023</w:t>
      </w:r>
      <w:r w:rsidR="009B5E65">
        <w:t xml:space="preserve"> – 2025</w:t>
      </w:r>
    </w:p>
    <w:p w:rsidR="009B5E65" w:rsidRDefault="009B5E65" w:rsidP="003A4797">
      <w:pPr>
        <w:jc w:val="center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87"/>
        <w:gridCol w:w="2153"/>
        <w:gridCol w:w="2288"/>
        <w:gridCol w:w="2288"/>
      </w:tblGrid>
      <w:tr w:rsidR="00327232" w:rsidTr="00327232">
        <w:tc>
          <w:tcPr>
            <w:tcW w:w="2287" w:type="dxa"/>
          </w:tcPr>
          <w:p w:rsidR="00327232" w:rsidRDefault="00327232" w:rsidP="003A4797">
            <w:pPr>
              <w:jc w:val="center"/>
            </w:pPr>
          </w:p>
        </w:tc>
        <w:tc>
          <w:tcPr>
            <w:tcW w:w="2153" w:type="dxa"/>
          </w:tcPr>
          <w:p w:rsidR="00327232" w:rsidRDefault="00327232" w:rsidP="003A4797">
            <w:pPr>
              <w:jc w:val="center"/>
            </w:pPr>
            <w:r>
              <w:t>2023</w:t>
            </w:r>
          </w:p>
        </w:tc>
        <w:tc>
          <w:tcPr>
            <w:tcW w:w="2288" w:type="dxa"/>
          </w:tcPr>
          <w:p w:rsidR="00327232" w:rsidRDefault="00327232" w:rsidP="003A4797">
            <w:pPr>
              <w:jc w:val="center"/>
            </w:pPr>
            <w:r>
              <w:t>2024</w:t>
            </w:r>
          </w:p>
        </w:tc>
        <w:tc>
          <w:tcPr>
            <w:tcW w:w="2288" w:type="dxa"/>
          </w:tcPr>
          <w:p w:rsidR="00327232" w:rsidRDefault="00327232" w:rsidP="003A4797">
            <w:pPr>
              <w:jc w:val="center"/>
            </w:pPr>
            <w:r>
              <w:t>2025</w:t>
            </w:r>
          </w:p>
        </w:tc>
      </w:tr>
      <w:tr w:rsidR="00327232" w:rsidTr="00327232">
        <w:tc>
          <w:tcPr>
            <w:tcW w:w="2287" w:type="dxa"/>
          </w:tcPr>
          <w:p w:rsidR="00327232" w:rsidRDefault="00327232" w:rsidP="003A4797">
            <w:pPr>
              <w:jc w:val="center"/>
            </w:pPr>
            <w:r>
              <w:t xml:space="preserve">Reception Good Level of Development </w:t>
            </w:r>
          </w:p>
        </w:tc>
        <w:tc>
          <w:tcPr>
            <w:tcW w:w="2153" w:type="dxa"/>
          </w:tcPr>
          <w:p w:rsidR="00327232" w:rsidRDefault="00327232" w:rsidP="003A4797">
            <w:pPr>
              <w:jc w:val="center"/>
            </w:pPr>
            <w:r>
              <w:t>83%</w:t>
            </w:r>
          </w:p>
        </w:tc>
        <w:tc>
          <w:tcPr>
            <w:tcW w:w="2288" w:type="dxa"/>
          </w:tcPr>
          <w:p w:rsidR="00327232" w:rsidRDefault="00327232" w:rsidP="003A4797">
            <w:pPr>
              <w:jc w:val="center"/>
            </w:pPr>
            <w:r>
              <w:t>67%</w:t>
            </w:r>
          </w:p>
        </w:tc>
        <w:tc>
          <w:tcPr>
            <w:tcW w:w="2288" w:type="dxa"/>
          </w:tcPr>
          <w:p w:rsidR="00327232" w:rsidRDefault="00327232" w:rsidP="003A4797">
            <w:pPr>
              <w:jc w:val="center"/>
            </w:pPr>
            <w:r>
              <w:t>77%</w:t>
            </w:r>
          </w:p>
        </w:tc>
      </w:tr>
      <w:tr w:rsidR="00327232" w:rsidTr="00327232">
        <w:tc>
          <w:tcPr>
            <w:tcW w:w="2287" w:type="dxa"/>
          </w:tcPr>
          <w:p w:rsidR="00327232" w:rsidRDefault="00327232" w:rsidP="003A4797">
            <w:pPr>
              <w:jc w:val="center"/>
            </w:pPr>
            <w:r>
              <w:t>Year 1 Phonics</w:t>
            </w:r>
          </w:p>
        </w:tc>
        <w:tc>
          <w:tcPr>
            <w:tcW w:w="2153" w:type="dxa"/>
          </w:tcPr>
          <w:p w:rsidR="00327232" w:rsidRDefault="00327232" w:rsidP="003A4797">
            <w:pPr>
              <w:jc w:val="center"/>
            </w:pPr>
            <w:r>
              <w:t>84%</w:t>
            </w:r>
          </w:p>
          <w:p w:rsidR="00327232" w:rsidRDefault="00327232" w:rsidP="003A4797">
            <w:pPr>
              <w:jc w:val="center"/>
            </w:pPr>
          </w:p>
        </w:tc>
        <w:tc>
          <w:tcPr>
            <w:tcW w:w="2288" w:type="dxa"/>
          </w:tcPr>
          <w:p w:rsidR="00327232" w:rsidRDefault="00327232" w:rsidP="003A4797">
            <w:pPr>
              <w:jc w:val="center"/>
            </w:pPr>
            <w:r>
              <w:t>90%</w:t>
            </w:r>
          </w:p>
        </w:tc>
        <w:tc>
          <w:tcPr>
            <w:tcW w:w="2288" w:type="dxa"/>
          </w:tcPr>
          <w:p w:rsidR="00327232" w:rsidRDefault="00327232" w:rsidP="003A4797">
            <w:pPr>
              <w:jc w:val="center"/>
            </w:pPr>
            <w:r>
              <w:t>78%</w:t>
            </w:r>
          </w:p>
        </w:tc>
      </w:tr>
      <w:tr w:rsidR="00327232" w:rsidTr="00327232">
        <w:tc>
          <w:tcPr>
            <w:tcW w:w="2287" w:type="dxa"/>
          </w:tcPr>
          <w:p w:rsidR="00327232" w:rsidRDefault="00327232" w:rsidP="003A4797">
            <w:pPr>
              <w:jc w:val="center"/>
            </w:pPr>
            <w:r>
              <w:t>Year 4 Multiplication Tables Check</w:t>
            </w:r>
          </w:p>
        </w:tc>
        <w:tc>
          <w:tcPr>
            <w:tcW w:w="2153" w:type="dxa"/>
          </w:tcPr>
          <w:p w:rsidR="00327232" w:rsidRDefault="00327232" w:rsidP="003A4797">
            <w:pPr>
              <w:jc w:val="center"/>
            </w:pPr>
            <w:r>
              <w:t>Av mark 18/25</w:t>
            </w:r>
          </w:p>
        </w:tc>
        <w:tc>
          <w:tcPr>
            <w:tcW w:w="2288" w:type="dxa"/>
          </w:tcPr>
          <w:p w:rsidR="00327232" w:rsidRDefault="00327232" w:rsidP="003A4797">
            <w:pPr>
              <w:jc w:val="center"/>
            </w:pPr>
            <w:r>
              <w:t>Av mark 20.5/25</w:t>
            </w:r>
          </w:p>
        </w:tc>
        <w:tc>
          <w:tcPr>
            <w:tcW w:w="2288" w:type="dxa"/>
          </w:tcPr>
          <w:p w:rsidR="00327232" w:rsidRDefault="00327232" w:rsidP="003A4797">
            <w:pPr>
              <w:jc w:val="center"/>
            </w:pPr>
            <w:r>
              <w:t>Av mark 21/25</w:t>
            </w:r>
          </w:p>
        </w:tc>
      </w:tr>
      <w:tr w:rsidR="00327232" w:rsidTr="00327232">
        <w:tc>
          <w:tcPr>
            <w:tcW w:w="2287" w:type="dxa"/>
          </w:tcPr>
          <w:p w:rsidR="00327232" w:rsidRDefault="00327232" w:rsidP="003A4797">
            <w:pPr>
              <w:jc w:val="center"/>
            </w:pPr>
            <w:r>
              <w:t>Year 6 SATs Reading</w:t>
            </w:r>
          </w:p>
        </w:tc>
        <w:tc>
          <w:tcPr>
            <w:tcW w:w="2153" w:type="dxa"/>
          </w:tcPr>
          <w:p w:rsidR="00327232" w:rsidRDefault="00107DAC" w:rsidP="00107DAC">
            <w:pPr>
              <w:jc w:val="center"/>
            </w:pPr>
            <w:r>
              <w:t>67%</w:t>
            </w:r>
          </w:p>
        </w:tc>
        <w:tc>
          <w:tcPr>
            <w:tcW w:w="2288" w:type="dxa"/>
          </w:tcPr>
          <w:p w:rsidR="00327232" w:rsidRDefault="007346B0" w:rsidP="003A4797">
            <w:pPr>
              <w:jc w:val="center"/>
            </w:pPr>
            <w:r>
              <w:t>85%</w:t>
            </w:r>
          </w:p>
        </w:tc>
        <w:tc>
          <w:tcPr>
            <w:tcW w:w="2288" w:type="dxa"/>
          </w:tcPr>
          <w:p w:rsidR="00327232" w:rsidRDefault="007346B0" w:rsidP="003A4797">
            <w:pPr>
              <w:jc w:val="center"/>
            </w:pPr>
            <w:r>
              <w:t>73%</w:t>
            </w:r>
          </w:p>
        </w:tc>
      </w:tr>
      <w:tr w:rsidR="00327232" w:rsidTr="00327232">
        <w:tc>
          <w:tcPr>
            <w:tcW w:w="2287" w:type="dxa"/>
          </w:tcPr>
          <w:p w:rsidR="00327232" w:rsidRDefault="00327232" w:rsidP="003A4797">
            <w:pPr>
              <w:jc w:val="center"/>
            </w:pPr>
            <w:r>
              <w:t>Year 6 SATs Writing</w:t>
            </w:r>
          </w:p>
        </w:tc>
        <w:tc>
          <w:tcPr>
            <w:tcW w:w="2153" w:type="dxa"/>
          </w:tcPr>
          <w:p w:rsidR="00327232" w:rsidRDefault="00107DAC" w:rsidP="00107DAC">
            <w:pPr>
              <w:jc w:val="center"/>
            </w:pPr>
            <w:r>
              <w:t>67%</w:t>
            </w:r>
          </w:p>
        </w:tc>
        <w:tc>
          <w:tcPr>
            <w:tcW w:w="2288" w:type="dxa"/>
          </w:tcPr>
          <w:p w:rsidR="00327232" w:rsidRDefault="007346B0" w:rsidP="003A4797">
            <w:pPr>
              <w:jc w:val="center"/>
            </w:pPr>
            <w:r>
              <w:t>79%</w:t>
            </w:r>
          </w:p>
        </w:tc>
        <w:tc>
          <w:tcPr>
            <w:tcW w:w="2288" w:type="dxa"/>
          </w:tcPr>
          <w:p w:rsidR="00327232" w:rsidRDefault="007346B0" w:rsidP="003A4797">
            <w:pPr>
              <w:jc w:val="center"/>
            </w:pPr>
            <w:r>
              <w:t>76%</w:t>
            </w:r>
          </w:p>
        </w:tc>
      </w:tr>
      <w:tr w:rsidR="00327232" w:rsidTr="00327232">
        <w:tc>
          <w:tcPr>
            <w:tcW w:w="2287" w:type="dxa"/>
          </w:tcPr>
          <w:p w:rsidR="00327232" w:rsidRDefault="00327232" w:rsidP="003A4797">
            <w:pPr>
              <w:jc w:val="center"/>
            </w:pPr>
            <w:r>
              <w:t>Year 6 SATs Maths</w:t>
            </w:r>
          </w:p>
        </w:tc>
        <w:tc>
          <w:tcPr>
            <w:tcW w:w="2153" w:type="dxa"/>
          </w:tcPr>
          <w:p w:rsidR="00327232" w:rsidRDefault="00107DAC" w:rsidP="00107DAC">
            <w:pPr>
              <w:jc w:val="center"/>
            </w:pPr>
            <w:r>
              <w:t>81%</w:t>
            </w:r>
            <w:bookmarkStart w:id="0" w:name="_GoBack"/>
            <w:bookmarkEnd w:id="0"/>
          </w:p>
        </w:tc>
        <w:tc>
          <w:tcPr>
            <w:tcW w:w="2288" w:type="dxa"/>
          </w:tcPr>
          <w:p w:rsidR="00327232" w:rsidRDefault="007346B0" w:rsidP="003A4797">
            <w:pPr>
              <w:jc w:val="center"/>
            </w:pPr>
            <w:r>
              <w:t>87%</w:t>
            </w:r>
          </w:p>
        </w:tc>
        <w:tc>
          <w:tcPr>
            <w:tcW w:w="2288" w:type="dxa"/>
          </w:tcPr>
          <w:p w:rsidR="00327232" w:rsidRDefault="007346B0" w:rsidP="003A4797">
            <w:pPr>
              <w:jc w:val="center"/>
            </w:pPr>
            <w:r>
              <w:t>77%</w:t>
            </w:r>
          </w:p>
        </w:tc>
      </w:tr>
      <w:tr w:rsidR="00327232" w:rsidTr="00327232">
        <w:tc>
          <w:tcPr>
            <w:tcW w:w="2287" w:type="dxa"/>
          </w:tcPr>
          <w:p w:rsidR="00327232" w:rsidRDefault="00327232" w:rsidP="003A4797">
            <w:pPr>
              <w:jc w:val="center"/>
            </w:pPr>
            <w:r>
              <w:t>Year 6 Combined</w:t>
            </w:r>
          </w:p>
        </w:tc>
        <w:tc>
          <w:tcPr>
            <w:tcW w:w="2153" w:type="dxa"/>
          </w:tcPr>
          <w:p w:rsidR="00327232" w:rsidRDefault="00327232" w:rsidP="003A4797">
            <w:pPr>
              <w:jc w:val="center"/>
            </w:pPr>
            <w:r>
              <w:t>6</w:t>
            </w:r>
            <w:r w:rsidR="001E59B8">
              <w:t>0</w:t>
            </w:r>
            <w:r>
              <w:t>%</w:t>
            </w:r>
          </w:p>
        </w:tc>
        <w:tc>
          <w:tcPr>
            <w:tcW w:w="2288" w:type="dxa"/>
          </w:tcPr>
          <w:p w:rsidR="00327232" w:rsidRDefault="00327232" w:rsidP="003A4797">
            <w:pPr>
              <w:jc w:val="center"/>
            </w:pPr>
            <w:r>
              <w:t>72%</w:t>
            </w:r>
          </w:p>
        </w:tc>
        <w:tc>
          <w:tcPr>
            <w:tcW w:w="2288" w:type="dxa"/>
          </w:tcPr>
          <w:p w:rsidR="00327232" w:rsidRDefault="00327232" w:rsidP="003A4797">
            <w:pPr>
              <w:jc w:val="center"/>
            </w:pPr>
            <w:r>
              <w:t>63%</w:t>
            </w:r>
          </w:p>
        </w:tc>
      </w:tr>
    </w:tbl>
    <w:p w:rsidR="009B5E65" w:rsidRDefault="009B5E65" w:rsidP="003A4797">
      <w:pPr>
        <w:jc w:val="center"/>
      </w:pPr>
    </w:p>
    <w:sectPr w:rsidR="009B5E6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altName w:val="Calibri"/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4797"/>
    <w:rsid w:val="00016E39"/>
    <w:rsid w:val="000F0C0A"/>
    <w:rsid w:val="00107DAC"/>
    <w:rsid w:val="001E59B8"/>
    <w:rsid w:val="00327232"/>
    <w:rsid w:val="003A4797"/>
    <w:rsid w:val="007346B0"/>
    <w:rsid w:val="009B5E65"/>
    <w:rsid w:val="00F65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DE7789"/>
  <w15:chartTrackingRefBased/>
  <w15:docId w15:val="{390968EB-1ADA-4525-ABA6-B5DE7B36C0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B5E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54</Words>
  <Characters>309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Hills Academy</Company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M Whitehead</dc:creator>
  <cp:keywords/>
  <dc:description/>
  <cp:lastModifiedBy>Mrs M Whitehead</cp:lastModifiedBy>
  <cp:revision>3</cp:revision>
  <dcterms:created xsi:type="dcterms:W3CDTF">2025-12-17T11:20:00Z</dcterms:created>
  <dcterms:modified xsi:type="dcterms:W3CDTF">2025-12-17T12:12:00Z</dcterms:modified>
</cp:coreProperties>
</file>